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4B" w:rsidRDefault="00572F4B" w:rsidP="00572F4B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72F4B">
        <w:rPr>
          <w:rFonts w:ascii="Times New Roman" w:hAnsi="Times New Roman"/>
          <w:b/>
          <w:sz w:val="24"/>
          <w:szCs w:val="24"/>
        </w:rPr>
        <w:t xml:space="preserve">Аннотация к рабочей программе воспитателя </w:t>
      </w:r>
      <w:r w:rsidR="002B0B5C">
        <w:rPr>
          <w:rFonts w:ascii="Times New Roman" w:hAnsi="Times New Roman"/>
          <w:b/>
          <w:sz w:val="24"/>
          <w:szCs w:val="24"/>
        </w:rPr>
        <w:t>старшей</w:t>
      </w:r>
      <w:r w:rsidR="00811F37">
        <w:rPr>
          <w:rFonts w:ascii="Times New Roman" w:hAnsi="Times New Roman"/>
          <w:b/>
          <w:sz w:val="24"/>
          <w:szCs w:val="24"/>
        </w:rPr>
        <w:t xml:space="preserve"> </w:t>
      </w:r>
      <w:r w:rsidRPr="00572F4B">
        <w:rPr>
          <w:rFonts w:ascii="Times New Roman" w:hAnsi="Times New Roman"/>
          <w:b/>
          <w:sz w:val="24"/>
          <w:szCs w:val="24"/>
        </w:rPr>
        <w:t>группы</w:t>
      </w:r>
      <w:r w:rsidR="000F2C66" w:rsidRPr="000F2C66">
        <w:t xml:space="preserve"> </w:t>
      </w:r>
      <w:r w:rsidR="00AB59BA">
        <w:rPr>
          <w:rFonts w:ascii="Times New Roman" w:hAnsi="Times New Roman"/>
          <w:b/>
          <w:sz w:val="24"/>
          <w:szCs w:val="24"/>
        </w:rPr>
        <w:t>компенсирующей</w:t>
      </w:r>
      <w:r w:rsidR="000F2C66" w:rsidRPr="000F2C66">
        <w:rPr>
          <w:rFonts w:ascii="Times New Roman" w:hAnsi="Times New Roman"/>
          <w:b/>
          <w:sz w:val="24"/>
          <w:szCs w:val="24"/>
        </w:rPr>
        <w:t xml:space="preserve"> направленности</w:t>
      </w:r>
      <w:r w:rsidR="00AB59BA">
        <w:rPr>
          <w:rFonts w:ascii="Times New Roman" w:hAnsi="Times New Roman"/>
          <w:b/>
          <w:sz w:val="24"/>
          <w:szCs w:val="24"/>
        </w:rPr>
        <w:t xml:space="preserve"> для детей с тяжелыми нарушениями речи</w:t>
      </w:r>
      <w:r w:rsidR="000F2C66" w:rsidRPr="000F2C66">
        <w:rPr>
          <w:rFonts w:ascii="Times New Roman" w:hAnsi="Times New Roman"/>
          <w:b/>
          <w:sz w:val="24"/>
          <w:szCs w:val="24"/>
        </w:rPr>
        <w:t xml:space="preserve"> муниципального бюджетного дошкольного образовательного учреждения детского сада комбинированного вида № 22 города Ставрополя</w:t>
      </w:r>
    </w:p>
    <w:p w:rsidR="00572F4B" w:rsidRPr="00572F4B" w:rsidRDefault="00572F4B" w:rsidP="00572F4B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2F4B" w:rsidRDefault="00572F4B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 w:rsidRPr="009A013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(далее - Программа) является </w:t>
      </w:r>
      <w:proofErr w:type="gramStart"/>
      <w:r w:rsidRPr="009A0130">
        <w:rPr>
          <w:rFonts w:ascii="Times New Roman" w:eastAsia="Times New Roman" w:hAnsi="Times New Roman"/>
          <w:sz w:val="24"/>
          <w:szCs w:val="24"/>
          <w:lang w:eastAsia="ru-RU"/>
        </w:rPr>
        <w:t>документом,  представляющим</w:t>
      </w:r>
      <w:proofErr w:type="gramEnd"/>
      <w:r w:rsidRPr="009A0130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модель образовательного процесса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11F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0B5C">
        <w:rPr>
          <w:rFonts w:ascii="Times New Roman" w:eastAsia="Times New Roman" w:hAnsi="Times New Roman"/>
          <w:sz w:val="24"/>
          <w:szCs w:val="24"/>
          <w:lang w:eastAsia="ru-RU"/>
        </w:rPr>
        <w:t>старшей</w:t>
      </w:r>
      <w:r w:rsidR="00AB59BA" w:rsidRPr="00AB59BA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</w:t>
      </w:r>
      <w:r w:rsidR="00AB59BA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AB59BA" w:rsidRPr="00AB59BA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компенсирующей направленности для детей с тяжелыми нарушениями речи </w:t>
      </w:r>
      <w:r w:rsidRPr="009A013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детского сада комбинированного вида № 22 города Ставрополя. 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нормативно </w:t>
      </w:r>
      <w:proofErr w:type="gramStart"/>
      <w:r w:rsidRPr="00AB59BA">
        <w:rPr>
          <w:rFonts w:ascii="Times New Roman" w:hAnsi="Times New Roman"/>
          <w:sz w:val="24"/>
          <w:szCs w:val="24"/>
        </w:rPr>
        <w:t>–  правовыми</w:t>
      </w:r>
      <w:proofErr w:type="gramEnd"/>
      <w:r w:rsidRPr="00AB59BA">
        <w:rPr>
          <w:rFonts w:ascii="Times New Roman" w:hAnsi="Times New Roman"/>
          <w:sz w:val="24"/>
          <w:szCs w:val="24"/>
        </w:rPr>
        <w:t xml:space="preserve"> документами: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>‒</w:t>
      </w:r>
      <w:r w:rsidRPr="00AB59BA">
        <w:rPr>
          <w:rFonts w:ascii="Times New Roman" w:hAnsi="Times New Roman"/>
          <w:sz w:val="24"/>
          <w:szCs w:val="24"/>
        </w:rPr>
        <w:tab/>
        <w:t>Федеральным законом от29.12.2012 №273-ФЗ «Об образовании в Российской Федерации»;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>‒</w:t>
      </w:r>
      <w:r w:rsidRPr="00AB59BA">
        <w:rPr>
          <w:rFonts w:ascii="Times New Roman" w:hAnsi="Times New Roman"/>
          <w:sz w:val="24"/>
          <w:szCs w:val="24"/>
        </w:rPr>
        <w:tab/>
        <w:t xml:space="preserve"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от17октября 2013 </w:t>
      </w:r>
      <w:proofErr w:type="spellStart"/>
      <w:r w:rsidRPr="00AB59BA">
        <w:rPr>
          <w:rFonts w:ascii="Times New Roman" w:hAnsi="Times New Roman"/>
          <w:sz w:val="24"/>
          <w:szCs w:val="24"/>
        </w:rPr>
        <w:t>г.N</w:t>
      </w:r>
      <w:proofErr w:type="spellEnd"/>
      <w:r w:rsidRPr="00AB59BA">
        <w:rPr>
          <w:rFonts w:ascii="Times New Roman" w:hAnsi="Times New Roman"/>
          <w:sz w:val="24"/>
          <w:szCs w:val="24"/>
        </w:rPr>
        <w:t xml:space="preserve"> 1155);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>‒</w:t>
      </w:r>
      <w:proofErr w:type="gramStart"/>
      <w:r w:rsidRPr="00AB59BA">
        <w:rPr>
          <w:rFonts w:ascii="Times New Roman" w:hAnsi="Times New Roman"/>
          <w:sz w:val="24"/>
          <w:szCs w:val="24"/>
        </w:rPr>
        <w:tab/>
        <w:t>«</w:t>
      </w:r>
      <w:proofErr w:type="gramEnd"/>
      <w:r w:rsidRPr="00AB59BA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программам–образовательным программам дошкольного образования» (приказ Министерства образования и науки РФ от 30 августа2013 года№1014);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>‒</w:t>
      </w:r>
      <w:r w:rsidRPr="00AB59BA">
        <w:rPr>
          <w:rFonts w:ascii="Times New Roman" w:hAnsi="Times New Roman"/>
          <w:sz w:val="24"/>
          <w:szCs w:val="24"/>
        </w:rPr>
        <w:tab/>
        <w:t xml:space="preserve">Санитарно-эпидемиологическими требованиями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от15 мая 2013 года№26«Об утверждении </w:t>
      </w:r>
      <w:proofErr w:type="gramStart"/>
      <w:r w:rsidRPr="00AB59BA">
        <w:rPr>
          <w:rFonts w:ascii="Times New Roman" w:hAnsi="Times New Roman"/>
          <w:sz w:val="24"/>
          <w:szCs w:val="24"/>
        </w:rPr>
        <w:t>САНПИН»2.4.3049</w:t>
      </w:r>
      <w:proofErr w:type="gramEnd"/>
      <w:r w:rsidRPr="00AB59BA">
        <w:rPr>
          <w:rFonts w:ascii="Times New Roman" w:hAnsi="Times New Roman"/>
          <w:sz w:val="24"/>
          <w:szCs w:val="24"/>
        </w:rPr>
        <w:t>-13)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59BA">
        <w:rPr>
          <w:rFonts w:ascii="Times New Roman" w:hAnsi="Times New Roman"/>
          <w:sz w:val="24"/>
          <w:szCs w:val="24"/>
        </w:rPr>
        <w:t>с</w:t>
      </w:r>
      <w:proofErr w:type="gramEnd"/>
      <w:r w:rsidRPr="00AB59BA">
        <w:rPr>
          <w:rFonts w:ascii="Times New Roman" w:hAnsi="Times New Roman"/>
          <w:sz w:val="24"/>
          <w:szCs w:val="24"/>
        </w:rPr>
        <w:t xml:space="preserve"> учётом комплексных программ: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 xml:space="preserve">   Срок реализации программы 1 год.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 xml:space="preserve">Основной </w:t>
      </w:r>
      <w:proofErr w:type="gramStart"/>
      <w:r w:rsidRPr="00AB59BA">
        <w:rPr>
          <w:rFonts w:ascii="Times New Roman" w:hAnsi="Times New Roman"/>
          <w:sz w:val="24"/>
          <w:szCs w:val="24"/>
        </w:rPr>
        <w:t>базой  рабочей</w:t>
      </w:r>
      <w:proofErr w:type="gramEnd"/>
      <w:r w:rsidRPr="00AB59BA">
        <w:rPr>
          <w:rFonts w:ascii="Times New Roman" w:hAnsi="Times New Roman"/>
          <w:sz w:val="24"/>
          <w:szCs w:val="24"/>
        </w:rPr>
        <w:t xml:space="preserve">  программы  является: адаптированная  основная образовательная программа дошкольного  образования  для  детей  с тяжелыми нарушениями речи, разработанная на основе вариативной примерной адаптированной основной образовательной программы для детей с тяжелыми нарушениями  речи Н.  В.  </w:t>
      </w:r>
      <w:proofErr w:type="spellStart"/>
      <w:r w:rsidRPr="00AB59BA">
        <w:rPr>
          <w:rFonts w:ascii="Times New Roman" w:hAnsi="Times New Roman"/>
          <w:sz w:val="24"/>
          <w:szCs w:val="24"/>
        </w:rPr>
        <w:t>Нищевой</w:t>
      </w:r>
      <w:proofErr w:type="spellEnd"/>
      <w:r w:rsidRPr="00AB59BA">
        <w:rPr>
          <w:rFonts w:ascii="Times New Roman" w:hAnsi="Times New Roman"/>
          <w:sz w:val="24"/>
          <w:szCs w:val="24"/>
        </w:rPr>
        <w:t xml:space="preserve">, примерной </w:t>
      </w:r>
      <w:proofErr w:type="gramStart"/>
      <w:r w:rsidRPr="00AB59BA">
        <w:rPr>
          <w:rFonts w:ascii="Times New Roman" w:hAnsi="Times New Roman"/>
          <w:sz w:val="24"/>
          <w:szCs w:val="24"/>
        </w:rPr>
        <w:t>основной  общеобразовательной</w:t>
      </w:r>
      <w:proofErr w:type="gramEnd"/>
      <w:r w:rsidRPr="00AB59BA">
        <w:rPr>
          <w:rFonts w:ascii="Times New Roman" w:hAnsi="Times New Roman"/>
          <w:sz w:val="24"/>
          <w:szCs w:val="24"/>
        </w:rPr>
        <w:t xml:space="preserve">  программы дошкольного образования «От рождения до школы» под редакцией Н.Е. </w:t>
      </w:r>
      <w:proofErr w:type="spellStart"/>
      <w:r w:rsidRPr="00AB59BA">
        <w:rPr>
          <w:rFonts w:ascii="Times New Roman" w:hAnsi="Times New Roman"/>
          <w:sz w:val="24"/>
          <w:szCs w:val="24"/>
        </w:rPr>
        <w:t>Вераксы</w:t>
      </w:r>
      <w:proofErr w:type="spellEnd"/>
      <w:r w:rsidRPr="00AB59BA">
        <w:rPr>
          <w:rFonts w:ascii="Times New Roman" w:hAnsi="Times New Roman"/>
          <w:sz w:val="24"/>
          <w:szCs w:val="24"/>
        </w:rPr>
        <w:t xml:space="preserve">, Т.С. Комаровой, М.А. Васильевой. </w:t>
      </w:r>
      <w:proofErr w:type="gramStart"/>
      <w:r w:rsidRPr="00AB59BA">
        <w:rPr>
          <w:rFonts w:ascii="Times New Roman" w:hAnsi="Times New Roman"/>
          <w:sz w:val="24"/>
          <w:szCs w:val="24"/>
        </w:rPr>
        <w:t>Содержание  программы</w:t>
      </w:r>
      <w:proofErr w:type="gramEnd"/>
      <w:r w:rsidRPr="00AB59BA">
        <w:rPr>
          <w:rFonts w:ascii="Times New Roman" w:hAnsi="Times New Roman"/>
          <w:sz w:val="24"/>
          <w:szCs w:val="24"/>
        </w:rPr>
        <w:t xml:space="preserve"> определено с учетом дидактических принципов, которые для детей с тяжелыми нарушениями речи приобретают особую значимость: от простого к сложному, систематичность, доступность и повторяемость материала.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 xml:space="preserve">Настоящая программа обеспечивает развитие личности детей </w:t>
      </w:r>
      <w:r w:rsidR="002B0B5C">
        <w:rPr>
          <w:rFonts w:ascii="Times New Roman" w:hAnsi="Times New Roman"/>
          <w:sz w:val="24"/>
          <w:szCs w:val="24"/>
        </w:rPr>
        <w:t>5</w:t>
      </w:r>
      <w:r w:rsidRPr="00AB59BA">
        <w:rPr>
          <w:rFonts w:ascii="Times New Roman" w:hAnsi="Times New Roman"/>
          <w:sz w:val="24"/>
          <w:szCs w:val="24"/>
        </w:rPr>
        <w:t>-</w:t>
      </w:r>
      <w:r w:rsidR="002B0B5C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AB59BA">
        <w:rPr>
          <w:rFonts w:ascii="Times New Roman" w:hAnsi="Times New Roman"/>
          <w:sz w:val="24"/>
          <w:szCs w:val="24"/>
        </w:rPr>
        <w:t xml:space="preserve"> лет с тяжелыми нарушениями речи и направлена на: 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59BA">
        <w:rPr>
          <w:rFonts w:ascii="Times New Roman" w:hAnsi="Times New Roman"/>
          <w:sz w:val="24"/>
          <w:szCs w:val="24"/>
        </w:rPr>
        <w:t>Своевременное выявление и преодоление недостатков в развитии детей с ограниченными возможностями здоровья (детей с тяжелыми нарушениями речи),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59BA">
        <w:rPr>
          <w:rFonts w:ascii="Times New Roman" w:hAnsi="Times New Roman"/>
          <w:sz w:val="24"/>
          <w:szCs w:val="24"/>
        </w:rPr>
        <w:t>Формирование полноценного базиса для обучения в общеобразовательной школе,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59BA">
        <w:rPr>
          <w:rFonts w:ascii="Times New Roman" w:hAnsi="Times New Roman"/>
          <w:sz w:val="24"/>
          <w:szCs w:val="24"/>
        </w:rPr>
        <w:t>Создание развивающей коррекционной образовательной среды, которая представляет собой систему условий социализации и индивидуализации детей с ограниченными возможностями здоровья.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59BA">
        <w:rPr>
          <w:rFonts w:ascii="Times New Roman" w:hAnsi="Times New Roman"/>
          <w:sz w:val="24"/>
          <w:szCs w:val="24"/>
        </w:rPr>
        <w:t>Содержание программы включает совокупность образовательных областей, которые обеспечивают разностороннее развитие детей, коррекцию недостатков в их речевом развитии, а также профилактику вторичных нарушений, с учетом их возрастных и индивидуальных особенностей.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 xml:space="preserve">Программа включает следующие образовательные области: 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59BA">
        <w:rPr>
          <w:rFonts w:ascii="Times New Roman" w:hAnsi="Times New Roman"/>
          <w:sz w:val="24"/>
          <w:szCs w:val="24"/>
        </w:rPr>
        <w:t>социально- коммуникативное развитие;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59BA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AB59BA">
        <w:rPr>
          <w:rFonts w:ascii="Times New Roman" w:hAnsi="Times New Roman"/>
          <w:sz w:val="24"/>
          <w:szCs w:val="24"/>
        </w:rPr>
        <w:t>речевое развитие;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59BA">
        <w:rPr>
          <w:rFonts w:ascii="Times New Roman" w:hAnsi="Times New Roman"/>
          <w:sz w:val="24"/>
          <w:szCs w:val="24"/>
        </w:rPr>
        <w:t>художественно-эстетическое развитие;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59BA">
        <w:rPr>
          <w:rFonts w:ascii="Times New Roman" w:hAnsi="Times New Roman"/>
          <w:sz w:val="24"/>
          <w:szCs w:val="24"/>
        </w:rPr>
        <w:t>физическое развитие.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>Реализация выделенных в Программе образовательных областей определяется целями и задачами Программы и осуществляется с использованием утвержденных и рекомендованных коррекционных программ, авторских технологий и практического опыта специалистов в следующих видах деятельности: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59BA">
        <w:rPr>
          <w:rFonts w:ascii="Times New Roman" w:hAnsi="Times New Roman"/>
          <w:sz w:val="24"/>
          <w:szCs w:val="24"/>
        </w:rPr>
        <w:t>игровая</w:t>
      </w:r>
      <w:proofErr w:type="gramEnd"/>
      <w:r w:rsidRPr="00AB59BA">
        <w:rPr>
          <w:rFonts w:ascii="Times New Roman" w:hAnsi="Times New Roman"/>
          <w:sz w:val="24"/>
          <w:szCs w:val="24"/>
        </w:rPr>
        <w:t xml:space="preserve">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59BA">
        <w:rPr>
          <w:rFonts w:ascii="Times New Roman" w:hAnsi="Times New Roman"/>
          <w:sz w:val="24"/>
          <w:szCs w:val="24"/>
        </w:rPr>
        <w:t>коммуникативная</w:t>
      </w:r>
      <w:proofErr w:type="gramEnd"/>
      <w:r w:rsidRPr="00AB59BA">
        <w:rPr>
          <w:rFonts w:ascii="Times New Roman" w:hAnsi="Times New Roman"/>
          <w:sz w:val="24"/>
          <w:szCs w:val="24"/>
        </w:rPr>
        <w:t xml:space="preserve"> (общение и взаимодействие со взрослыми и сверстниками);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59BA">
        <w:rPr>
          <w:rFonts w:ascii="Times New Roman" w:hAnsi="Times New Roman"/>
          <w:sz w:val="24"/>
          <w:szCs w:val="24"/>
        </w:rPr>
        <w:t>познавательно</w:t>
      </w:r>
      <w:proofErr w:type="gramEnd"/>
      <w:r w:rsidRPr="00AB59BA">
        <w:rPr>
          <w:rFonts w:ascii="Times New Roman" w:hAnsi="Times New Roman"/>
          <w:sz w:val="24"/>
          <w:szCs w:val="24"/>
        </w:rPr>
        <w:t>-исследовательская (исследования объектов окружающего мира и экспериментирования с ними; восприятие художественной литературы и фольклора);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59BA">
        <w:rPr>
          <w:rFonts w:ascii="Times New Roman" w:hAnsi="Times New Roman"/>
          <w:sz w:val="24"/>
          <w:szCs w:val="24"/>
        </w:rPr>
        <w:t>трудовая</w:t>
      </w:r>
      <w:proofErr w:type="gramEnd"/>
      <w:r w:rsidRPr="00AB59BA">
        <w:rPr>
          <w:rFonts w:ascii="Times New Roman" w:hAnsi="Times New Roman"/>
          <w:sz w:val="24"/>
          <w:szCs w:val="24"/>
        </w:rPr>
        <w:t xml:space="preserve"> (в помещении и на улице);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59BA">
        <w:rPr>
          <w:rFonts w:ascii="Times New Roman" w:hAnsi="Times New Roman"/>
          <w:sz w:val="24"/>
          <w:szCs w:val="24"/>
        </w:rPr>
        <w:t>конструктивная</w:t>
      </w:r>
      <w:proofErr w:type="gramEnd"/>
      <w:r w:rsidRPr="00AB59BA">
        <w:rPr>
          <w:rFonts w:ascii="Times New Roman" w:hAnsi="Times New Roman"/>
          <w:sz w:val="24"/>
          <w:szCs w:val="24"/>
        </w:rPr>
        <w:t xml:space="preserve"> (конструирование из разного материала, включая конструкторы, модули, бумагу, природный  и иной материал;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59BA">
        <w:rPr>
          <w:rFonts w:ascii="Times New Roman" w:hAnsi="Times New Roman"/>
          <w:sz w:val="24"/>
          <w:szCs w:val="24"/>
        </w:rPr>
        <w:t>изобразительная</w:t>
      </w:r>
      <w:proofErr w:type="gramEnd"/>
      <w:r w:rsidRPr="00AB59B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B59BA">
        <w:rPr>
          <w:rFonts w:ascii="Times New Roman" w:hAnsi="Times New Roman"/>
          <w:sz w:val="24"/>
          <w:szCs w:val="24"/>
        </w:rPr>
        <w:t>рисования,лепки,аппликации</w:t>
      </w:r>
      <w:proofErr w:type="spellEnd"/>
      <w:r w:rsidRPr="00AB59BA">
        <w:rPr>
          <w:rFonts w:ascii="Times New Roman" w:hAnsi="Times New Roman"/>
          <w:sz w:val="24"/>
          <w:szCs w:val="24"/>
        </w:rPr>
        <w:t>);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59BA">
        <w:rPr>
          <w:rFonts w:ascii="Times New Roman" w:hAnsi="Times New Roman"/>
          <w:sz w:val="24"/>
          <w:szCs w:val="24"/>
        </w:rPr>
        <w:t>музыкальная</w:t>
      </w:r>
      <w:proofErr w:type="gramEnd"/>
      <w:r w:rsidRPr="00AB59BA">
        <w:rPr>
          <w:rFonts w:ascii="Times New Roman" w:hAnsi="Times New Roman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59BA">
        <w:rPr>
          <w:rFonts w:ascii="Times New Roman" w:hAnsi="Times New Roman"/>
          <w:sz w:val="24"/>
          <w:szCs w:val="24"/>
        </w:rPr>
        <w:t>двигательная</w:t>
      </w:r>
      <w:proofErr w:type="gramEnd"/>
      <w:r w:rsidRPr="00AB59BA">
        <w:rPr>
          <w:rFonts w:ascii="Times New Roman" w:hAnsi="Times New Roman"/>
          <w:sz w:val="24"/>
          <w:szCs w:val="24"/>
        </w:rPr>
        <w:t xml:space="preserve"> (овладение основными движениями)активность ребенка.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>Цель данной Программы: построение системы коррекционно-развивающей работы в группах компенсирующей направленности для детей с тяжелыми нарушениями речи в возрасте с 5 до 6 лет, способствующей усвоению общеобразовательной программы, предусматривающей полное взаимодействие и преемственность действий всех специалистов дошкольного учреждения и родителей (законных представителей) дошкольников.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 xml:space="preserve">Комплексность педагогического воздействия направлена: 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>-на обеспечение системы средств и условий для устранения речевых недостатков у дошкольников с общим недоразвитием речи и выравнивание речевого и психофизического развития воспитанников, их всестороннее гармоничное развитие.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>-на предупреждение возможных трудностей в усвоении программы начальной школы, обусловленных недоразвитием речевой системы старших дошкольников и обеспечение равных стартовых возможностей воспитанников при поступлении в школу.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 xml:space="preserve">-на осуществление своевременного и полноценного личностного </w:t>
      </w:r>
      <w:proofErr w:type="spellStart"/>
      <w:proofErr w:type="gramStart"/>
      <w:r w:rsidRPr="00AB59BA">
        <w:rPr>
          <w:rFonts w:ascii="Times New Roman" w:hAnsi="Times New Roman"/>
          <w:sz w:val="24"/>
          <w:szCs w:val="24"/>
        </w:rPr>
        <w:t>развития,обеспечения</w:t>
      </w:r>
      <w:proofErr w:type="spellEnd"/>
      <w:proofErr w:type="gramEnd"/>
      <w:r w:rsidRPr="00AB59BA">
        <w:rPr>
          <w:rFonts w:ascii="Times New Roman" w:hAnsi="Times New Roman"/>
          <w:sz w:val="24"/>
          <w:szCs w:val="24"/>
        </w:rPr>
        <w:t xml:space="preserve"> эмоционального благополучия посредством интеграции содержания образования </w:t>
      </w:r>
      <w:proofErr w:type="spellStart"/>
      <w:r w:rsidRPr="00AB59BA">
        <w:rPr>
          <w:rFonts w:ascii="Times New Roman" w:hAnsi="Times New Roman"/>
          <w:sz w:val="24"/>
          <w:szCs w:val="24"/>
        </w:rPr>
        <w:t>иорганизации</w:t>
      </w:r>
      <w:proofErr w:type="spellEnd"/>
      <w:r w:rsidRPr="00AB59BA">
        <w:rPr>
          <w:rFonts w:ascii="Times New Roman" w:hAnsi="Times New Roman"/>
          <w:sz w:val="24"/>
          <w:szCs w:val="24"/>
        </w:rPr>
        <w:t xml:space="preserve"> взаимодействия субъектов образовательного процесса.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>Достижение поставленной цели предусматривает решение следующих задач: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>Создание условий для усвоения основной образовательной программы.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 xml:space="preserve">Обеспечение с учетом индивидуальных особенностей в развитии образования по основным образовательным областям–физическому развитию, </w:t>
      </w:r>
      <w:proofErr w:type="gramStart"/>
      <w:r w:rsidRPr="00AB59BA">
        <w:rPr>
          <w:rFonts w:ascii="Times New Roman" w:hAnsi="Times New Roman"/>
          <w:sz w:val="24"/>
          <w:szCs w:val="24"/>
        </w:rPr>
        <w:t>познавательному,  речевому</w:t>
      </w:r>
      <w:proofErr w:type="gramEnd"/>
      <w:r w:rsidRPr="00AB59BA">
        <w:rPr>
          <w:rFonts w:ascii="Times New Roman" w:hAnsi="Times New Roman"/>
          <w:sz w:val="24"/>
          <w:szCs w:val="24"/>
        </w:rPr>
        <w:t>, социально-коммуникативному, художественно-эстетическому;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 xml:space="preserve">Овладение самостоятельной, </w:t>
      </w:r>
      <w:proofErr w:type="spellStart"/>
      <w:proofErr w:type="gramStart"/>
      <w:r w:rsidRPr="00AB59BA">
        <w:rPr>
          <w:rFonts w:ascii="Times New Roman" w:hAnsi="Times New Roman"/>
          <w:sz w:val="24"/>
          <w:szCs w:val="24"/>
        </w:rPr>
        <w:t>связной,грамматически</w:t>
      </w:r>
      <w:proofErr w:type="spellEnd"/>
      <w:proofErr w:type="gramEnd"/>
      <w:r w:rsidRPr="00AB59BA">
        <w:rPr>
          <w:rFonts w:ascii="Times New Roman" w:hAnsi="Times New Roman"/>
          <w:sz w:val="24"/>
          <w:szCs w:val="24"/>
        </w:rPr>
        <w:t xml:space="preserve"> правильной речью и навыками </w:t>
      </w:r>
      <w:proofErr w:type="spellStart"/>
      <w:r w:rsidRPr="00AB59BA">
        <w:rPr>
          <w:rFonts w:ascii="Times New Roman" w:hAnsi="Times New Roman"/>
          <w:sz w:val="24"/>
          <w:szCs w:val="24"/>
        </w:rPr>
        <w:t>речевогообщения</w:t>
      </w:r>
      <w:proofErr w:type="spellEnd"/>
      <w:r w:rsidRPr="00AB59BA">
        <w:rPr>
          <w:rFonts w:ascii="Times New Roman" w:hAnsi="Times New Roman"/>
          <w:sz w:val="24"/>
          <w:szCs w:val="24"/>
        </w:rPr>
        <w:t xml:space="preserve">; 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 xml:space="preserve">Овладение фонетической системой русского </w:t>
      </w:r>
      <w:proofErr w:type="spellStart"/>
      <w:proofErr w:type="gramStart"/>
      <w:r w:rsidRPr="00AB59BA">
        <w:rPr>
          <w:rFonts w:ascii="Times New Roman" w:hAnsi="Times New Roman"/>
          <w:sz w:val="24"/>
          <w:szCs w:val="24"/>
        </w:rPr>
        <w:t>языка,элементами</w:t>
      </w:r>
      <w:proofErr w:type="spellEnd"/>
      <w:proofErr w:type="gramEnd"/>
      <w:r w:rsidRPr="00AB59BA">
        <w:rPr>
          <w:rFonts w:ascii="Times New Roman" w:hAnsi="Times New Roman"/>
          <w:sz w:val="24"/>
          <w:szCs w:val="24"/>
        </w:rPr>
        <w:t xml:space="preserve"> грамоты; 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 xml:space="preserve">Формирование правильного произношения (воспитание артикуляционных 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ab/>
      </w:r>
      <w:proofErr w:type="gramStart"/>
      <w:r w:rsidRPr="00AB59BA">
        <w:rPr>
          <w:rFonts w:ascii="Times New Roman" w:hAnsi="Times New Roman"/>
          <w:sz w:val="24"/>
          <w:szCs w:val="24"/>
        </w:rPr>
        <w:t>навыков,звукопроизношения</w:t>
      </w:r>
      <w:proofErr w:type="gramEnd"/>
      <w:r w:rsidRPr="00AB59BA">
        <w:rPr>
          <w:rFonts w:ascii="Times New Roman" w:hAnsi="Times New Roman"/>
          <w:sz w:val="24"/>
          <w:szCs w:val="24"/>
        </w:rPr>
        <w:t>,слоговойструктурыифонематическоговосприятия);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>Охрана жизни и укрепление физического и психического здоровья детей;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>Стимулирование и обогащение развития во всех видах деятельности (</w:t>
      </w:r>
      <w:proofErr w:type="gramStart"/>
      <w:r w:rsidRPr="00AB59BA">
        <w:rPr>
          <w:rFonts w:ascii="Times New Roman" w:hAnsi="Times New Roman"/>
          <w:sz w:val="24"/>
          <w:szCs w:val="24"/>
        </w:rPr>
        <w:t>игровой,коммуникативной</w:t>
      </w:r>
      <w:proofErr w:type="gramEnd"/>
      <w:r w:rsidRPr="00AB59BA">
        <w:rPr>
          <w:rFonts w:ascii="Times New Roman" w:hAnsi="Times New Roman"/>
          <w:sz w:val="24"/>
          <w:szCs w:val="24"/>
        </w:rPr>
        <w:t>,трудовой,чтения,познавательно-исследовательской,продуктивной,музыкально-художественной);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lastRenderedPageBreak/>
        <w:t>Проведение профилактики вторичных отклонений в развитии и трудностей в обучении на начальном этапе;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>Развитие и коррекция базовых психических функций;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>Развитие и коррекция эмоционально –волевой сферы и негативных качеств личности;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>Формирование психологической готовности к обучению в школе и обеспечение преемственности со следующей ступенью системы общего образования.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>Охраны и укрепления здоровья детей.</w:t>
      </w:r>
    </w:p>
    <w:p w:rsidR="00AB59BA" w:rsidRPr="00572F4B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>Решение данных задач позволит сформировать у дошкольников с тяжелыми нарушениями речи психологическую готовность к обучению в общеобразовательной школе, реализующей образовательную программу, а также достичь основных целей дошкольного образования.</w:t>
      </w:r>
    </w:p>
    <w:p w:rsidR="00572F4B" w:rsidRDefault="00572F4B" w:rsidP="00572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2F4B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572F4B">
        <w:rPr>
          <w:rFonts w:ascii="Times New Roman" w:hAnsi="Times New Roman"/>
          <w:sz w:val="24"/>
          <w:szCs w:val="24"/>
        </w:rPr>
        <w:t xml:space="preserve"> - педагогическая р</w:t>
      </w:r>
      <w:r>
        <w:rPr>
          <w:rFonts w:ascii="Times New Roman" w:hAnsi="Times New Roman"/>
          <w:sz w:val="24"/>
          <w:szCs w:val="24"/>
        </w:rPr>
        <w:t xml:space="preserve">абота осуществляется в </w:t>
      </w:r>
      <w:proofErr w:type="gramStart"/>
      <w:r>
        <w:rPr>
          <w:rFonts w:ascii="Times New Roman" w:hAnsi="Times New Roman"/>
          <w:sz w:val="24"/>
          <w:szCs w:val="24"/>
        </w:rPr>
        <w:t xml:space="preserve">процессе  </w:t>
      </w:r>
      <w:r w:rsidRPr="00572F4B">
        <w:rPr>
          <w:rFonts w:ascii="Times New Roman" w:hAnsi="Times New Roman"/>
          <w:sz w:val="24"/>
          <w:szCs w:val="24"/>
        </w:rPr>
        <w:t>организации</w:t>
      </w:r>
      <w:proofErr w:type="gramEnd"/>
      <w:r w:rsidRPr="00572F4B">
        <w:rPr>
          <w:rFonts w:ascii="Times New Roman" w:hAnsi="Times New Roman"/>
          <w:sz w:val="24"/>
          <w:szCs w:val="24"/>
        </w:rPr>
        <w:t xml:space="preserve"> различных видов</w:t>
      </w:r>
      <w:r>
        <w:rPr>
          <w:rFonts w:ascii="Times New Roman" w:hAnsi="Times New Roman"/>
          <w:sz w:val="24"/>
          <w:szCs w:val="24"/>
        </w:rPr>
        <w:t xml:space="preserve"> детской деятельности (игровой, </w:t>
      </w:r>
      <w:r w:rsidRPr="00572F4B">
        <w:rPr>
          <w:rFonts w:ascii="Times New Roman" w:hAnsi="Times New Roman"/>
          <w:sz w:val="24"/>
          <w:szCs w:val="24"/>
        </w:rPr>
        <w:t>коммуникативной, трудовой, поз</w:t>
      </w:r>
      <w:r>
        <w:rPr>
          <w:rFonts w:ascii="Times New Roman" w:hAnsi="Times New Roman"/>
          <w:sz w:val="24"/>
          <w:szCs w:val="24"/>
        </w:rPr>
        <w:t xml:space="preserve">навательно - исследовательской, </w:t>
      </w:r>
      <w:r w:rsidRPr="00572F4B">
        <w:rPr>
          <w:rFonts w:ascii="Times New Roman" w:hAnsi="Times New Roman"/>
          <w:sz w:val="24"/>
          <w:szCs w:val="24"/>
        </w:rPr>
        <w:t>продуктивной, музыкально - худож</w:t>
      </w:r>
      <w:r>
        <w:rPr>
          <w:rFonts w:ascii="Times New Roman" w:hAnsi="Times New Roman"/>
          <w:sz w:val="24"/>
          <w:szCs w:val="24"/>
        </w:rPr>
        <w:t xml:space="preserve">ественной, чтения). Программные </w:t>
      </w:r>
      <w:r w:rsidRPr="00572F4B">
        <w:rPr>
          <w:rFonts w:ascii="Times New Roman" w:hAnsi="Times New Roman"/>
          <w:sz w:val="24"/>
          <w:szCs w:val="24"/>
        </w:rPr>
        <w:t>образовательные задачи решаются в совм</w:t>
      </w:r>
      <w:r>
        <w:rPr>
          <w:rFonts w:ascii="Times New Roman" w:hAnsi="Times New Roman"/>
          <w:sz w:val="24"/>
          <w:szCs w:val="24"/>
        </w:rPr>
        <w:t xml:space="preserve">естной деятельности взрослого и </w:t>
      </w:r>
      <w:proofErr w:type="gramStart"/>
      <w:r w:rsidRPr="00572F4B">
        <w:rPr>
          <w:rFonts w:ascii="Times New Roman" w:hAnsi="Times New Roman"/>
          <w:sz w:val="24"/>
          <w:szCs w:val="24"/>
        </w:rPr>
        <w:t>детей</w:t>
      </w:r>
      <w:proofErr w:type="gramEnd"/>
      <w:r w:rsidRPr="00572F4B">
        <w:rPr>
          <w:rFonts w:ascii="Times New Roman" w:hAnsi="Times New Roman"/>
          <w:sz w:val="24"/>
          <w:szCs w:val="24"/>
        </w:rPr>
        <w:t xml:space="preserve"> и самостоятельной деятел</w:t>
      </w:r>
      <w:r>
        <w:rPr>
          <w:rFonts w:ascii="Times New Roman" w:hAnsi="Times New Roman"/>
          <w:sz w:val="24"/>
          <w:szCs w:val="24"/>
        </w:rPr>
        <w:t xml:space="preserve">ьности детей не только в рамках </w:t>
      </w:r>
      <w:r w:rsidRPr="00572F4B">
        <w:rPr>
          <w:rFonts w:ascii="Times New Roman" w:hAnsi="Times New Roman"/>
          <w:sz w:val="24"/>
          <w:szCs w:val="24"/>
        </w:rPr>
        <w:t>непосредственно образовательной де</w:t>
      </w:r>
      <w:r>
        <w:rPr>
          <w:rFonts w:ascii="Times New Roman" w:hAnsi="Times New Roman"/>
          <w:sz w:val="24"/>
          <w:szCs w:val="24"/>
        </w:rPr>
        <w:t xml:space="preserve">ятельности, но и при проведении </w:t>
      </w:r>
      <w:r w:rsidRPr="00572F4B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жимных моментов в детском саду.</w:t>
      </w:r>
    </w:p>
    <w:p w:rsidR="005141D9" w:rsidRPr="00572F4B" w:rsidRDefault="00572F4B" w:rsidP="00572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2F4B">
        <w:rPr>
          <w:rFonts w:ascii="Times New Roman" w:hAnsi="Times New Roman"/>
          <w:sz w:val="24"/>
          <w:szCs w:val="24"/>
        </w:rPr>
        <w:t>Для реализации рабочей учебной прогр</w:t>
      </w:r>
      <w:r>
        <w:rPr>
          <w:rFonts w:ascii="Times New Roman" w:hAnsi="Times New Roman"/>
          <w:sz w:val="24"/>
          <w:szCs w:val="24"/>
        </w:rPr>
        <w:t xml:space="preserve">аммы имеется учебно-методическое </w:t>
      </w:r>
      <w:r w:rsidRPr="00572F4B">
        <w:rPr>
          <w:rFonts w:ascii="Times New Roman" w:hAnsi="Times New Roman"/>
          <w:sz w:val="24"/>
          <w:szCs w:val="24"/>
        </w:rPr>
        <w:t>и информационное обеспечение.</w:t>
      </w:r>
    </w:p>
    <w:sectPr w:rsidR="005141D9" w:rsidRPr="0057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F4E8C"/>
    <w:multiLevelType w:val="hybridMultilevel"/>
    <w:tmpl w:val="461C2988"/>
    <w:lvl w:ilvl="0" w:tplc="A4748C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D1789B"/>
    <w:multiLevelType w:val="hybridMultilevel"/>
    <w:tmpl w:val="DB3C4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4375B"/>
    <w:multiLevelType w:val="hybridMultilevel"/>
    <w:tmpl w:val="DB3C4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A3"/>
    <w:rsid w:val="00011F09"/>
    <w:rsid w:val="000F2C66"/>
    <w:rsid w:val="002B0B5C"/>
    <w:rsid w:val="004D698E"/>
    <w:rsid w:val="00572F4B"/>
    <w:rsid w:val="0071146D"/>
    <w:rsid w:val="00811F37"/>
    <w:rsid w:val="00AB59BA"/>
    <w:rsid w:val="00BA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D4F5F-B89B-4AC9-A3A1-732B4C9B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2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</dc:creator>
  <cp:keywords/>
  <dc:description/>
  <cp:lastModifiedBy>tyu</cp:lastModifiedBy>
  <cp:revision>7</cp:revision>
  <dcterms:created xsi:type="dcterms:W3CDTF">2018-09-16T16:54:00Z</dcterms:created>
  <dcterms:modified xsi:type="dcterms:W3CDTF">2018-09-16T17:13:00Z</dcterms:modified>
</cp:coreProperties>
</file>